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98084" w14:textId="3E5847D3" w:rsidR="007D4917" w:rsidRDefault="00E36A55" w:rsidP="00E36A55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  <w:lang w:eastAsia="uk-UA"/>
        </w:rPr>
        <w:drawing>
          <wp:inline distT="0" distB="0" distL="0" distR="0" wp14:anchorId="7F1E00A8" wp14:editId="4BD826E0">
            <wp:extent cx="428625" cy="609600"/>
            <wp:effectExtent l="0" t="0" r="0" b="0"/>
            <wp:docPr id="1" name="Изображение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ерб_2 copy"/>
                    <pic:cNvPicPr preferRelativeResize="0">
                      <a:picLocks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3FEF3" w14:textId="2D624EA7" w:rsidR="007D4917" w:rsidRDefault="00435F53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5A98968E" w14:textId="77777777" w:rsidR="007D4917" w:rsidRDefault="00435F53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2AD49D1B" w14:textId="2D50E2EB" w:rsidR="007D4917" w:rsidRDefault="00435F53">
      <w:pPr>
        <w:contextualSpacing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br/>
      </w:r>
      <w:r w:rsidR="00E36A55">
        <w:rPr>
          <w:sz w:val="28"/>
          <w:szCs w:val="28"/>
        </w:rPr>
        <w:t>в</w:t>
      </w:r>
      <w:r>
        <w:rPr>
          <w:sz w:val="28"/>
          <w:szCs w:val="28"/>
        </w:rPr>
        <w:t>ісімдесята сесія восьмого скликання</w:t>
      </w:r>
    </w:p>
    <w:p w14:paraId="399BCE48" w14:textId="77777777" w:rsidR="007D4917" w:rsidRDefault="00435F53">
      <w:pPr>
        <w:contextualSpacing/>
        <w:jc w:val="center"/>
        <w:rPr>
          <w:rStyle w:val="a4"/>
          <w:bCs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ПРОЄКТ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РІШЕННЯ</w:t>
      </w:r>
    </w:p>
    <w:p w14:paraId="29455FD9" w14:textId="77777777" w:rsidR="007D4917" w:rsidRDefault="007D4917">
      <w:pPr>
        <w:pStyle w:val="rtecenter"/>
        <w:spacing w:before="0" w:beforeAutospacing="0" w:after="0" w:afterAutospacing="0"/>
        <w:contextualSpacing/>
        <w:rPr>
          <w:rStyle w:val="a4"/>
          <w:bCs/>
          <w:sz w:val="28"/>
          <w:szCs w:val="28"/>
          <w:lang w:val="uk-UA"/>
        </w:rPr>
      </w:pPr>
    </w:p>
    <w:p w14:paraId="6DFB7ED0" w14:textId="534DD0CB" w:rsidR="007D4917" w:rsidRDefault="00627B91" w:rsidP="00E36A5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08 квітня</w:t>
      </w:r>
      <w:r w:rsidR="00435F53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="00435F53">
        <w:rPr>
          <w:sz w:val="28"/>
          <w:szCs w:val="28"/>
        </w:rPr>
        <w:t xml:space="preserve"> року                                                                                      №</w:t>
      </w:r>
    </w:p>
    <w:p w14:paraId="7C376653" w14:textId="745D7D61" w:rsidR="00E36A55" w:rsidRDefault="00E36A55" w:rsidP="00E36A55">
      <w:pPr>
        <w:contextualSpacing/>
        <w:jc w:val="both"/>
        <w:rPr>
          <w:sz w:val="28"/>
          <w:szCs w:val="28"/>
        </w:rPr>
      </w:pPr>
    </w:p>
    <w:p w14:paraId="419FDC90" w14:textId="77777777" w:rsidR="00E36A55" w:rsidRDefault="00E36A55" w:rsidP="00E36A55">
      <w:pPr>
        <w:contextualSpacing/>
        <w:jc w:val="both"/>
        <w:rPr>
          <w:sz w:val="28"/>
          <w:szCs w:val="28"/>
        </w:rPr>
      </w:pPr>
    </w:p>
    <w:p w14:paraId="643CE51A" w14:textId="77777777" w:rsidR="007D4917" w:rsidRDefault="00435F53">
      <w:pPr>
        <w:ind w:right="5575"/>
        <w:jc w:val="both"/>
        <w:rPr>
          <w:sz w:val="28"/>
          <w:szCs w:val="28"/>
        </w:rPr>
      </w:pPr>
      <w:r>
        <w:rPr>
          <w:sz w:val="28"/>
          <w:szCs w:val="28"/>
        </w:rPr>
        <w:t>Про затвердження переліку закладів культури базової мережі</w:t>
      </w:r>
    </w:p>
    <w:p w14:paraId="0F2DF3E2" w14:textId="77777777" w:rsidR="007D4917" w:rsidRDefault="00435F53">
      <w:pPr>
        <w:ind w:right="55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місцевого рівня Хорольської міської ради Лубенського району Полтавської області </w:t>
      </w:r>
    </w:p>
    <w:p w14:paraId="70F1EBFB" w14:textId="77777777" w:rsidR="007D4917" w:rsidRDefault="007D4917">
      <w:pPr>
        <w:ind w:right="5575"/>
        <w:jc w:val="both"/>
        <w:rPr>
          <w:sz w:val="28"/>
          <w:szCs w:val="28"/>
        </w:rPr>
      </w:pPr>
    </w:p>
    <w:p w14:paraId="0BF6F5F2" w14:textId="77777777" w:rsidR="007D4917" w:rsidRDefault="007D4917">
      <w:pPr>
        <w:ind w:right="5575"/>
        <w:jc w:val="both"/>
        <w:rPr>
          <w:sz w:val="28"/>
          <w:szCs w:val="28"/>
        </w:rPr>
      </w:pPr>
    </w:p>
    <w:p w14:paraId="1C45FED6" w14:textId="51FBF2FD" w:rsidR="007D4917" w:rsidRDefault="00435F53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ст. 32 Закону України «Про місцеве самоврядування в Україні», Закону України, ст. 24 Закону України «Про культуру», Постанови Кабінету Міністрів України від 24.12.2012 №984 «Про затвердження Порядку формування базової  мережі закладів культури», Постанови Кабінету Міністрів України від 15.09.20221 №970 «Про внесення змін до порядку формування базової мережі закладів культури», міська рада</w:t>
      </w:r>
    </w:p>
    <w:p w14:paraId="444E1AE1" w14:textId="77777777" w:rsidR="007D4917" w:rsidRDefault="007D4917">
      <w:pPr>
        <w:ind w:right="175"/>
        <w:jc w:val="both"/>
        <w:rPr>
          <w:sz w:val="28"/>
          <w:szCs w:val="28"/>
        </w:rPr>
      </w:pPr>
    </w:p>
    <w:p w14:paraId="0369F9FE" w14:textId="77777777" w:rsidR="007D4917" w:rsidRDefault="00435F53">
      <w:pPr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13A826FF" w14:textId="77777777" w:rsidR="007D4917" w:rsidRDefault="007D4917">
      <w:pPr>
        <w:ind w:right="-2"/>
        <w:jc w:val="both"/>
        <w:rPr>
          <w:sz w:val="28"/>
          <w:szCs w:val="28"/>
        </w:rPr>
      </w:pPr>
    </w:p>
    <w:p w14:paraId="34ECAE13" w14:textId="446332C6" w:rsidR="007D4917" w:rsidRDefault="00435F53" w:rsidP="00E36A55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6A55">
        <w:rPr>
          <w:sz w:val="28"/>
          <w:szCs w:val="28"/>
        </w:rPr>
        <w:tab/>
      </w:r>
      <w:r>
        <w:rPr>
          <w:sz w:val="28"/>
          <w:szCs w:val="28"/>
        </w:rPr>
        <w:t>Затвердити перелік закладів культури базової мережі місцевого рівня Хорольської міської ради Лубенського району Полтавської області (додається).</w:t>
      </w:r>
    </w:p>
    <w:p w14:paraId="76DED389" w14:textId="08200E4F" w:rsidR="007D4917" w:rsidRPr="00E36A55" w:rsidRDefault="007D4917" w:rsidP="00E36A55">
      <w:pPr>
        <w:tabs>
          <w:tab w:val="left" w:pos="1134"/>
        </w:tabs>
        <w:ind w:right="-2" w:firstLine="709"/>
        <w:jc w:val="both"/>
        <w:rPr>
          <w:sz w:val="12"/>
          <w:szCs w:val="12"/>
        </w:rPr>
      </w:pPr>
    </w:p>
    <w:p w14:paraId="5D66174B" w14:textId="041E7624" w:rsidR="007D4917" w:rsidRDefault="00435F53" w:rsidP="00E36A55">
      <w:pPr>
        <w:tabs>
          <w:tab w:val="left" w:pos="1134"/>
        </w:tabs>
        <w:ind w:right="17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36A55">
        <w:rPr>
          <w:sz w:val="28"/>
          <w:szCs w:val="28"/>
        </w:rPr>
        <w:tab/>
      </w:r>
      <w:r>
        <w:rPr>
          <w:sz w:val="28"/>
          <w:szCs w:val="28"/>
        </w:rPr>
        <w:t xml:space="preserve">Уповноважити відділ культури, туризму та охорони культурної спадщини Хорольської міської ради Лубенського району Полтавської області надіслати до Департаменту культури і туризму Полтавської облдержадміністрації, затверджений Рішенням сесії Хорольської міської ради, «Перелік закладів культури базової мережі місцевого рівня Хорольської міської ради Лубенського району Полтавської області на 2026 рік».  </w:t>
      </w:r>
    </w:p>
    <w:p w14:paraId="30988112" w14:textId="77777777" w:rsidR="007D4917" w:rsidRPr="00E36A55" w:rsidRDefault="007D4917" w:rsidP="00E36A55">
      <w:pPr>
        <w:tabs>
          <w:tab w:val="left" w:pos="1134"/>
        </w:tabs>
        <w:ind w:right="175" w:firstLine="709"/>
        <w:jc w:val="both"/>
        <w:rPr>
          <w:sz w:val="12"/>
          <w:szCs w:val="12"/>
        </w:rPr>
      </w:pPr>
    </w:p>
    <w:p w14:paraId="659C6DCC" w14:textId="628FBFCB" w:rsidR="007D4917" w:rsidRDefault="00435F53" w:rsidP="00E36A55">
      <w:pPr>
        <w:tabs>
          <w:tab w:val="left" w:pos="1134"/>
        </w:tabs>
        <w:ind w:right="17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36A55">
        <w:rPr>
          <w:sz w:val="28"/>
          <w:szCs w:val="28"/>
        </w:rPr>
        <w:tab/>
      </w:r>
      <w:r>
        <w:rPr>
          <w:sz w:val="28"/>
          <w:szCs w:val="28"/>
        </w:rPr>
        <w:t>Контроль за виконанням цього рішення покласти на постійну комісію з питань охорони здоров’я, освіти, культури, молодіжної політики та спорту.</w:t>
      </w:r>
    </w:p>
    <w:p w14:paraId="3D2D1848" w14:textId="77777777" w:rsidR="007D4917" w:rsidRDefault="007D4917">
      <w:pPr>
        <w:ind w:right="175"/>
        <w:jc w:val="both"/>
        <w:rPr>
          <w:sz w:val="28"/>
          <w:szCs w:val="28"/>
        </w:rPr>
      </w:pPr>
    </w:p>
    <w:p w14:paraId="06094E96" w14:textId="77777777" w:rsidR="007D4917" w:rsidRDefault="007D4917">
      <w:pPr>
        <w:ind w:right="175"/>
        <w:jc w:val="both"/>
        <w:rPr>
          <w:sz w:val="28"/>
          <w:szCs w:val="28"/>
        </w:rPr>
      </w:pPr>
    </w:p>
    <w:p w14:paraId="2E188E76" w14:textId="7555EC9A" w:rsidR="00435F53" w:rsidRDefault="00435F53" w:rsidP="00E36A55">
      <w:pPr>
        <w:tabs>
          <w:tab w:val="left" w:pos="7088"/>
        </w:tabs>
        <w:ind w:right="175"/>
        <w:jc w:val="both"/>
        <w:rPr>
          <w:b/>
          <w:sz w:val="28"/>
          <w:szCs w:val="28"/>
        </w:rPr>
      </w:pPr>
      <w:r>
        <w:rPr>
          <w:sz w:val="28"/>
          <w:szCs w:val="28"/>
        </w:rPr>
        <w:t>Міський голова</w:t>
      </w:r>
      <w:r w:rsidR="00E36A55">
        <w:rPr>
          <w:sz w:val="28"/>
          <w:szCs w:val="28"/>
        </w:rPr>
        <w:tab/>
      </w:r>
      <w:r>
        <w:rPr>
          <w:sz w:val="28"/>
          <w:szCs w:val="28"/>
        </w:rPr>
        <w:t>Сергій ВОЛОШИН</w:t>
      </w:r>
    </w:p>
    <w:sectPr w:rsidR="00435F53" w:rsidSect="00E36A55">
      <w:pgSz w:w="11906" w:h="16838"/>
      <w:pgMar w:top="426" w:right="42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4D0"/>
    <w:rsid w:val="00000F1E"/>
    <w:rsid w:val="0001151D"/>
    <w:rsid w:val="000212F8"/>
    <w:rsid w:val="0002241A"/>
    <w:rsid w:val="00030815"/>
    <w:rsid w:val="000349D1"/>
    <w:rsid w:val="000640D3"/>
    <w:rsid w:val="000719AB"/>
    <w:rsid w:val="00080E58"/>
    <w:rsid w:val="00082A1F"/>
    <w:rsid w:val="000866EA"/>
    <w:rsid w:val="000936AE"/>
    <w:rsid w:val="000C73E3"/>
    <w:rsid w:val="000D25A9"/>
    <w:rsid w:val="000F4D6C"/>
    <w:rsid w:val="001024DE"/>
    <w:rsid w:val="00110B7A"/>
    <w:rsid w:val="00121134"/>
    <w:rsid w:val="001275F9"/>
    <w:rsid w:val="001373FB"/>
    <w:rsid w:val="00141440"/>
    <w:rsid w:val="00152D41"/>
    <w:rsid w:val="00154CBF"/>
    <w:rsid w:val="0017639B"/>
    <w:rsid w:val="001807ED"/>
    <w:rsid w:val="00181BE1"/>
    <w:rsid w:val="0018512C"/>
    <w:rsid w:val="0019744A"/>
    <w:rsid w:val="001A7A84"/>
    <w:rsid w:val="001E1663"/>
    <w:rsid w:val="00207F6F"/>
    <w:rsid w:val="002145BC"/>
    <w:rsid w:val="00216FDE"/>
    <w:rsid w:val="00232E61"/>
    <w:rsid w:val="002354F9"/>
    <w:rsid w:val="0025001A"/>
    <w:rsid w:val="00253DD2"/>
    <w:rsid w:val="0025672F"/>
    <w:rsid w:val="00262C46"/>
    <w:rsid w:val="0026779B"/>
    <w:rsid w:val="00282FDF"/>
    <w:rsid w:val="0028329E"/>
    <w:rsid w:val="002934D0"/>
    <w:rsid w:val="00295FE7"/>
    <w:rsid w:val="002B2228"/>
    <w:rsid w:val="002C72D4"/>
    <w:rsid w:val="002D5054"/>
    <w:rsid w:val="002E277C"/>
    <w:rsid w:val="002E4367"/>
    <w:rsid w:val="002F5C32"/>
    <w:rsid w:val="002F7FB7"/>
    <w:rsid w:val="00311267"/>
    <w:rsid w:val="00312D51"/>
    <w:rsid w:val="00314D7D"/>
    <w:rsid w:val="00330E4A"/>
    <w:rsid w:val="00332593"/>
    <w:rsid w:val="00333E81"/>
    <w:rsid w:val="00334364"/>
    <w:rsid w:val="00341B7C"/>
    <w:rsid w:val="00356489"/>
    <w:rsid w:val="00385400"/>
    <w:rsid w:val="003F62CC"/>
    <w:rsid w:val="004050C2"/>
    <w:rsid w:val="004059F2"/>
    <w:rsid w:val="00411EB6"/>
    <w:rsid w:val="00434197"/>
    <w:rsid w:val="00435F53"/>
    <w:rsid w:val="00441D97"/>
    <w:rsid w:val="00455AB2"/>
    <w:rsid w:val="00475E5F"/>
    <w:rsid w:val="004823FE"/>
    <w:rsid w:val="004834C4"/>
    <w:rsid w:val="004A2342"/>
    <w:rsid w:val="004B617B"/>
    <w:rsid w:val="004C3476"/>
    <w:rsid w:val="004E1C9A"/>
    <w:rsid w:val="004E5A36"/>
    <w:rsid w:val="00515073"/>
    <w:rsid w:val="0052086C"/>
    <w:rsid w:val="00546B86"/>
    <w:rsid w:val="00564C8B"/>
    <w:rsid w:val="005666D1"/>
    <w:rsid w:val="005D627D"/>
    <w:rsid w:val="005E3916"/>
    <w:rsid w:val="005E419B"/>
    <w:rsid w:val="005E7413"/>
    <w:rsid w:val="005F3976"/>
    <w:rsid w:val="005F6527"/>
    <w:rsid w:val="006012EC"/>
    <w:rsid w:val="00601A84"/>
    <w:rsid w:val="0062336C"/>
    <w:rsid w:val="00627B91"/>
    <w:rsid w:val="00632314"/>
    <w:rsid w:val="00646E61"/>
    <w:rsid w:val="006701A7"/>
    <w:rsid w:val="00677CF3"/>
    <w:rsid w:val="00683B72"/>
    <w:rsid w:val="00687EC6"/>
    <w:rsid w:val="00691E8B"/>
    <w:rsid w:val="006A0399"/>
    <w:rsid w:val="006B04D4"/>
    <w:rsid w:val="006C028D"/>
    <w:rsid w:val="006C6673"/>
    <w:rsid w:val="006D6C87"/>
    <w:rsid w:val="006E75F8"/>
    <w:rsid w:val="006E7CE5"/>
    <w:rsid w:val="006F009C"/>
    <w:rsid w:val="006F0FAF"/>
    <w:rsid w:val="006F1FCF"/>
    <w:rsid w:val="006F401D"/>
    <w:rsid w:val="006F48FD"/>
    <w:rsid w:val="00717D01"/>
    <w:rsid w:val="007206CD"/>
    <w:rsid w:val="00721C49"/>
    <w:rsid w:val="00732CA4"/>
    <w:rsid w:val="00737772"/>
    <w:rsid w:val="007501ED"/>
    <w:rsid w:val="00793B91"/>
    <w:rsid w:val="0079494A"/>
    <w:rsid w:val="007B198F"/>
    <w:rsid w:val="007D02DD"/>
    <w:rsid w:val="007D47C1"/>
    <w:rsid w:val="007D4917"/>
    <w:rsid w:val="007F388F"/>
    <w:rsid w:val="007F6EF2"/>
    <w:rsid w:val="0080502E"/>
    <w:rsid w:val="00805BFC"/>
    <w:rsid w:val="008225DC"/>
    <w:rsid w:val="0085380F"/>
    <w:rsid w:val="008621D7"/>
    <w:rsid w:val="008633ED"/>
    <w:rsid w:val="00875F47"/>
    <w:rsid w:val="008955B2"/>
    <w:rsid w:val="008A4B17"/>
    <w:rsid w:val="008C5274"/>
    <w:rsid w:val="008F480F"/>
    <w:rsid w:val="008F7B37"/>
    <w:rsid w:val="009219E7"/>
    <w:rsid w:val="00936C66"/>
    <w:rsid w:val="00965C4F"/>
    <w:rsid w:val="00970DA2"/>
    <w:rsid w:val="009721BB"/>
    <w:rsid w:val="0097305A"/>
    <w:rsid w:val="009B5E9A"/>
    <w:rsid w:val="009C2301"/>
    <w:rsid w:val="009C4350"/>
    <w:rsid w:val="009C47ED"/>
    <w:rsid w:val="009C4F56"/>
    <w:rsid w:val="009D3220"/>
    <w:rsid w:val="009D7643"/>
    <w:rsid w:val="009E08C1"/>
    <w:rsid w:val="00A04ECD"/>
    <w:rsid w:val="00A06DAB"/>
    <w:rsid w:val="00A12840"/>
    <w:rsid w:val="00A13DD7"/>
    <w:rsid w:val="00A2626B"/>
    <w:rsid w:val="00A458ED"/>
    <w:rsid w:val="00A52C7F"/>
    <w:rsid w:val="00A6355E"/>
    <w:rsid w:val="00A73F28"/>
    <w:rsid w:val="00A74A77"/>
    <w:rsid w:val="00AD4FBD"/>
    <w:rsid w:val="00AE7A81"/>
    <w:rsid w:val="00AF08C5"/>
    <w:rsid w:val="00B003B8"/>
    <w:rsid w:val="00B05299"/>
    <w:rsid w:val="00B1103B"/>
    <w:rsid w:val="00B14F48"/>
    <w:rsid w:val="00B15CAF"/>
    <w:rsid w:val="00B1731C"/>
    <w:rsid w:val="00B240FE"/>
    <w:rsid w:val="00B31151"/>
    <w:rsid w:val="00B40BA6"/>
    <w:rsid w:val="00B53270"/>
    <w:rsid w:val="00B61ACE"/>
    <w:rsid w:val="00B87A02"/>
    <w:rsid w:val="00B9109A"/>
    <w:rsid w:val="00BA4976"/>
    <w:rsid w:val="00BD07BE"/>
    <w:rsid w:val="00BE60CC"/>
    <w:rsid w:val="00BF3B10"/>
    <w:rsid w:val="00C00A46"/>
    <w:rsid w:val="00C02E9F"/>
    <w:rsid w:val="00C27143"/>
    <w:rsid w:val="00C50E03"/>
    <w:rsid w:val="00C555E3"/>
    <w:rsid w:val="00C55633"/>
    <w:rsid w:val="00C90817"/>
    <w:rsid w:val="00C9238A"/>
    <w:rsid w:val="00C93865"/>
    <w:rsid w:val="00CB078B"/>
    <w:rsid w:val="00CB2577"/>
    <w:rsid w:val="00CB5524"/>
    <w:rsid w:val="00CC07BD"/>
    <w:rsid w:val="00CE0217"/>
    <w:rsid w:val="00CE33CA"/>
    <w:rsid w:val="00CE7DE4"/>
    <w:rsid w:val="00D054D1"/>
    <w:rsid w:val="00D2005D"/>
    <w:rsid w:val="00D24341"/>
    <w:rsid w:val="00D2506E"/>
    <w:rsid w:val="00D55CFA"/>
    <w:rsid w:val="00D62941"/>
    <w:rsid w:val="00D640D7"/>
    <w:rsid w:val="00D64AC6"/>
    <w:rsid w:val="00D652EC"/>
    <w:rsid w:val="00D8473D"/>
    <w:rsid w:val="00D940E4"/>
    <w:rsid w:val="00DA1B5E"/>
    <w:rsid w:val="00DA78A4"/>
    <w:rsid w:val="00E2276A"/>
    <w:rsid w:val="00E357F2"/>
    <w:rsid w:val="00E36A55"/>
    <w:rsid w:val="00E60BE7"/>
    <w:rsid w:val="00E62254"/>
    <w:rsid w:val="00E66FF1"/>
    <w:rsid w:val="00E86BF4"/>
    <w:rsid w:val="00E9618A"/>
    <w:rsid w:val="00EC0AD9"/>
    <w:rsid w:val="00EC11A3"/>
    <w:rsid w:val="00EC353B"/>
    <w:rsid w:val="00EC6B44"/>
    <w:rsid w:val="00ED33D6"/>
    <w:rsid w:val="00F00467"/>
    <w:rsid w:val="00F00697"/>
    <w:rsid w:val="00F170D1"/>
    <w:rsid w:val="00F31418"/>
    <w:rsid w:val="00F514D2"/>
    <w:rsid w:val="00F73AB9"/>
    <w:rsid w:val="00F86515"/>
    <w:rsid w:val="00FA1A7E"/>
    <w:rsid w:val="00FB1597"/>
    <w:rsid w:val="00FD0AED"/>
    <w:rsid w:val="00FE5D77"/>
    <w:rsid w:val="00FE770C"/>
    <w:rsid w:val="00FF38C7"/>
    <w:rsid w:val="172B3D08"/>
    <w:rsid w:val="1DBC1BF7"/>
    <w:rsid w:val="2BAC664D"/>
    <w:rsid w:val="2DDE6F9A"/>
    <w:rsid w:val="32FE5026"/>
    <w:rsid w:val="37047DD3"/>
    <w:rsid w:val="379A47D0"/>
    <w:rsid w:val="41291F86"/>
    <w:rsid w:val="4D363D2D"/>
    <w:rsid w:val="57715EA0"/>
    <w:rsid w:val="63384D05"/>
    <w:rsid w:val="68577458"/>
    <w:rsid w:val="6C774591"/>
    <w:rsid w:val="731A0A20"/>
    <w:rsid w:val="7348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56BE9"/>
  <w15:chartTrackingRefBased/>
  <w15:docId w15:val="{ECDB5824-BF75-4704-B2C8-0B3A185C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basedOn w:val="a0"/>
    <w:rPr>
      <w:vertAlign w:val="superscript"/>
    </w:rPr>
  </w:style>
  <w:style w:type="character" w:styleId="a4">
    <w:name w:val="Strong"/>
    <w:basedOn w:val="a0"/>
    <w:qFormat/>
    <w:rPr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rPr>
      <w:sz w:val="20"/>
      <w:szCs w:val="20"/>
    </w:rPr>
  </w:style>
  <w:style w:type="character" w:customStyle="1" w:styleId="a7">
    <w:name w:val="Текст кінцевої виноски Знак"/>
    <w:basedOn w:val="a0"/>
    <w:link w:val="a6"/>
    <w:rPr>
      <w:rFonts w:eastAsia="Times New Roman"/>
      <w:lang w:val="uk-UA"/>
    </w:rPr>
  </w:style>
  <w:style w:type="paragraph" w:styleId="a8">
    <w:name w:val="Normal (Web)"/>
    <w:basedOn w:val="a"/>
    <w:unhideWhenUsed/>
    <w:pPr>
      <w:spacing w:before="100" w:beforeAutospacing="1" w:after="100" w:afterAutospacing="1"/>
    </w:pPr>
    <w:rPr>
      <w:lang w:eastAsia="uk-UA"/>
    </w:rPr>
  </w:style>
  <w:style w:type="character" w:customStyle="1" w:styleId="textexposedshow">
    <w:name w:val="text_exposed_show"/>
  </w:style>
  <w:style w:type="paragraph" w:styleId="a9">
    <w:name w:val="List Paragraph"/>
    <w:basedOn w:val="a"/>
    <w:uiPriority w:val="34"/>
    <w:qFormat/>
    <w:pPr>
      <w:ind w:left="708"/>
    </w:pPr>
    <w:rPr>
      <w:sz w:val="28"/>
      <w:szCs w:val="28"/>
      <w:lang w:val="ru-RU"/>
    </w:rPr>
  </w:style>
  <w:style w:type="paragraph" w:customStyle="1" w:styleId="rtecenter">
    <w:name w:val="rtecenter"/>
    <w:basedOn w:val="a"/>
    <w:pPr>
      <w:spacing w:before="100" w:beforeAutospacing="1" w:after="100" w:afterAutospacing="1"/>
    </w:pPr>
    <w:rPr>
      <w:lang w:val="ru-RU"/>
    </w:rPr>
  </w:style>
  <w:style w:type="paragraph" w:styleId="aa">
    <w:name w:val="No Spacing"/>
    <w:uiPriority w:val="1"/>
    <w:qFormat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969</Words>
  <Characters>553</Characters>
  <Application>Microsoft Office Word</Application>
  <DocSecurity>0</DocSecurity>
  <Lines>4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-</dc:creator>
  <cp:keywords/>
  <cp:lastModifiedBy>user</cp:lastModifiedBy>
  <cp:revision>3</cp:revision>
  <cp:lastPrinted>2025-03-19T10:03:00Z</cp:lastPrinted>
  <dcterms:created xsi:type="dcterms:W3CDTF">2026-02-26T12:33:00Z</dcterms:created>
  <dcterms:modified xsi:type="dcterms:W3CDTF">2026-03-26T08:24:00Z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24DD88861F4649D9AAD4A178BF9A7DA2_13</vt:lpwstr>
  </property>
</Properties>
</file>